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83C" w:rsidRPr="00F21A50" w:rsidRDefault="006A183C" w:rsidP="006A183C">
      <w:pPr>
        <w:framePr w:hSpace="180" w:wrap="around" w:vAnchor="text" w:hAnchor="margin" w:xAlign="right" w:y="-119"/>
        <w:spacing w:after="0" w:line="240" w:lineRule="auto"/>
        <w:ind w:left="5103"/>
        <w:rPr>
          <w:rFonts w:ascii="Times New Roman" w:hAnsi="Times New Roman"/>
          <w:b/>
          <w:sz w:val="24"/>
          <w:szCs w:val="20"/>
        </w:rPr>
      </w:pPr>
      <w:r w:rsidRPr="00F21A50">
        <w:rPr>
          <w:rFonts w:ascii="Times New Roman" w:hAnsi="Times New Roman"/>
          <w:b/>
          <w:sz w:val="24"/>
          <w:szCs w:val="20"/>
        </w:rPr>
        <w:t>УТВЕРЖДАЮ</w:t>
      </w:r>
    </w:p>
    <w:p w:rsidR="006A183C" w:rsidRPr="00F21A50" w:rsidRDefault="00BA647D" w:rsidP="00BA647D">
      <w:pPr>
        <w:framePr w:hSpace="180" w:wrap="around" w:vAnchor="text" w:hAnchor="margin" w:xAlign="right" w:y="-119"/>
        <w:spacing w:after="0" w:line="240" w:lineRule="auto"/>
        <w:ind w:left="5103"/>
        <w:rPr>
          <w:rFonts w:ascii="Times New Roman" w:hAnsi="Times New Roman"/>
          <w:bCs/>
          <w:sz w:val="24"/>
          <w:szCs w:val="20"/>
        </w:rPr>
      </w:pPr>
      <w:r>
        <w:rPr>
          <w:rFonts w:ascii="Times New Roman" w:hAnsi="Times New Roman"/>
          <w:bCs/>
          <w:sz w:val="24"/>
          <w:szCs w:val="20"/>
        </w:rPr>
        <w:t>ЗаведующаяМДОУ Захаровский детский сад №1</w:t>
      </w:r>
    </w:p>
    <w:p w:rsidR="006A183C" w:rsidRPr="00F21A50" w:rsidRDefault="006A183C" w:rsidP="006A183C">
      <w:pPr>
        <w:framePr w:hSpace="180" w:wrap="around" w:vAnchor="text" w:hAnchor="margin" w:xAlign="right" w:y="-119"/>
        <w:spacing w:after="0" w:line="240" w:lineRule="auto"/>
        <w:ind w:left="5103"/>
        <w:rPr>
          <w:rFonts w:ascii="Times New Roman" w:hAnsi="Times New Roman"/>
          <w:bCs/>
          <w:sz w:val="24"/>
          <w:szCs w:val="20"/>
        </w:rPr>
      </w:pPr>
      <w:r>
        <w:rPr>
          <w:rFonts w:ascii="Times New Roman" w:hAnsi="Times New Roman"/>
          <w:bCs/>
          <w:sz w:val="24"/>
          <w:szCs w:val="20"/>
        </w:rPr>
        <w:t xml:space="preserve">____________ </w:t>
      </w:r>
      <w:r w:rsidR="00D8019D">
        <w:rPr>
          <w:rFonts w:ascii="Times New Roman" w:hAnsi="Times New Roman"/>
          <w:bCs/>
          <w:sz w:val="24"/>
          <w:szCs w:val="20"/>
        </w:rPr>
        <w:t xml:space="preserve">Е.Ю. Калужская </w:t>
      </w:r>
    </w:p>
    <w:p w:rsidR="006A183C" w:rsidRPr="001846EC" w:rsidRDefault="00B8432C" w:rsidP="006A183C">
      <w:pPr>
        <w:spacing w:after="0" w:line="240" w:lineRule="auto"/>
        <w:ind w:left="5103"/>
        <w:rPr>
          <w:rFonts w:ascii="Times New Roman" w:hAnsi="Times New Roman"/>
          <w:bCs/>
          <w:sz w:val="24"/>
          <w:szCs w:val="20"/>
        </w:rPr>
      </w:pPr>
      <w:r>
        <w:rPr>
          <w:rFonts w:ascii="Times New Roman" w:hAnsi="Times New Roman"/>
          <w:bCs/>
          <w:noProof/>
          <w:sz w:val="24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-327442</wp:posOffset>
            </wp:positionV>
            <wp:extent cx="7143750" cy="9827677"/>
            <wp:effectExtent l="19050" t="0" r="0" b="0"/>
            <wp:wrapNone/>
            <wp:docPr id="2" name="Рисунок 2" descr="D:\на сайт\коррупция\img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а сайт\коррупция\img19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9827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74E4">
        <w:rPr>
          <w:rFonts w:ascii="Times New Roman" w:hAnsi="Times New Roman"/>
          <w:bCs/>
          <w:sz w:val="24"/>
          <w:szCs w:val="20"/>
        </w:rPr>
        <w:t>Приказ №</w:t>
      </w:r>
      <w:r w:rsidR="007101DA">
        <w:rPr>
          <w:rFonts w:ascii="Times New Roman" w:hAnsi="Times New Roman" w:cs="Times New Roman"/>
          <w:bCs/>
          <w:szCs w:val="20"/>
        </w:rPr>
        <w:t>14</w:t>
      </w:r>
      <w:r w:rsidR="006574E4" w:rsidRPr="006574E4">
        <w:rPr>
          <w:rFonts w:ascii="Times New Roman" w:hAnsi="Times New Roman" w:cs="Times New Roman"/>
          <w:bCs/>
          <w:szCs w:val="20"/>
        </w:rPr>
        <w:t xml:space="preserve"> от « </w:t>
      </w:r>
      <w:r w:rsidR="00BA647D">
        <w:rPr>
          <w:rFonts w:ascii="Times New Roman" w:hAnsi="Times New Roman" w:cs="Times New Roman"/>
          <w:bCs/>
          <w:szCs w:val="20"/>
        </w:rPr>
        <w:t>_</w:t>
      </w:r>
      <w:r w:rsidR="00266388">
        <w:rPr>
          <w:rFonts w:ascii="Times New Roman" w:hAnsi="Times New Roman" w:cs="Times New Roman"/>
          <w:bCs/>
          <w:szCs w:val="20"/>
        </w:rPr>
        <w:t>01</w:t>
      </w:r>
      <w:r w:rsidR="00BA647D">
        <w:rPr>
          <w:rFonts w:ascii="Times New Roman" w:hAnsi="Times New Roman" w:cs="Times New Roman"/>
          <w:bCs/>
          <w:szCs w:val="20"/>
        </w:rPr>
        <w:t xml:space="preserve">_ » </w:t>
      </w:r>
      <w:r w:rsidR="007101DA">
        <w:rPr>
          <w:rFonts w:ascii="Times New Roman" w:hAnsi="Times New Roman" w:cs="Times New Roman"/>
          <w:bCs/>
          <w:szCs w:val="20"/>
        </w:rPr>
        <w:t>сентября</w:t>
      </w:r>
      <w:r w:rsidR="006574E4" w:rsidRPr="006574E4">
        <w:rPr>
          <w:rFonts w:ascii="Times New Roman" w:hAnsi="Times New Roman" w:cs="Times New Roman"/>
          <w:bCs/>
          <w:szCs w:val="20"/>
        </w:rPr>
        <w:t xml:space="preserve">  201</w:t>
      </w:r>
      <w:r w:rsidR="007101DA">
        <w:rPr>
          <w:rFonts w:ascii="Times New Roman" w:hAnsi="Times New Roman" w:cs="Times New Roman"/>
          <w:bCs/>
          <w:szCs w:val="20"/>
        </w:rPr>
        <w:t>7</w:t>
      </w:r>
      <w:r w:rsidR="006574E4" w:rsidRPr="006574E4">
        <w:rPr>
          <w:rFonts w:ascii="Times New Roman" w:hAnsi="Times New Roman" w:cs="Times New Roman"/>
          <w:bCs/>
          <w:szCs w:val="20"/>
        </w:rPr>
        <w:t xml:space="preserve">  г</w:t>
      </w:r>
      <w:r w:rsidR="006A183C" w:rsidRPr="006574E4">
        <w:rPr>
          <w:rFonts w:ascii="Times New Roman" w:hAnsi="Times New Roman" w:cs="Times New Roman"/>
          <w:bCs/>
          <w:sz w:val="24"/>
          <w:szCs w:val="20"/>
        </w:rPr>
        <w:t>.</w:t>
      </w:r>
    </w:p>
    <w:p w:rsidR="006A183C" w:rsidRPr="001846EC" w:rsidRDefault="006A183C" w:rsidP="006A183C">
      <w:pPr>
        <w:spacing w:after="0" w:line="240" w:lineRule="auto"/>
        <w:ind w:left="5103"/>
        <w:rPr>
          <w:rFonts w:ascii="Times New Roman" w:hAnsi="Times New Roman"/>
          <w:bCs/>
          <w:sz w:val="24"/>
          <w:szCs w:val="20"/>
        </w:rPr>
      </w:pPr>
    </w:p>
    <w:p w:rsidR="006A183C" w:rsidRDefault="00E86E31" w:rsidP="006A1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18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Стандарты и процедуры направленные </w:t>
      </w:r>
    </w:p>
    <w:p w:rsidR="00E86E31" w:rsidRPr="006A183C" w:rsidRDefault="00E86E31" w:rsidP="006A18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18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обеспечение добросовестной работы и поведения работников </w:t>
      </w:r>
    </w:p>
    <w:p w:rsidR="00E86E31" w:rsidRPr="006A183C" w:rsidRDefault="006A183C" w:rsidP="00BA64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дошкольного образовательного учреждения </w:t>
      </w:r>
      <w:r w:rsidR="00BA64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Захаровский детский сад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 1 </w:t>
      </w:r>
    </w:p>
    <w:p w:rsidR="00E86E31" w:rsidRPr="005A45D4" w:rsidRDefault="00E86E31" w:rsidP="006A183C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в </w:t>
      </w:r>
      <w:r w:rsidR="00BA647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A18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BA6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Захаровский  детский сад</w:t>
      </w:r>
      <w:r w:rsidR="006A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 </w:t>
      </w:r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Дошкольное учреждение) 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требует добросовестности, честности, доброты в ее деятельности, что является залогом нашего успеха. </w:t>
      </w:r>
    </w:p>
    <w:p w:rsidR="00E86E31" w:rsidRPr="005A45D4" w:rsidRDefault="00E86E31" w:rsidP="006A183C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Действия и поведение каждого работника важны, если </w:t>
      </w:r>
      <w:r w:rsidR="006A18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стремится добиться хороших результатов работы. Постоянное развитие нашей деятельности требует от всех нас слаженности действий, и именно поэтому установление общих принципов и ценностей особенно необходимо. Настоящие стандарты поведения воплощают в себе наши основные ценности и устанавливают обязательные для всех наших работников этические требования, являясь практическим руководством к действию.</w:t>
      </w:r>
    </w:p>
    <w:p w:rsidR="00E86E31" w:rsidRPr="005A45D4" w:rsidRDefault="00E86E31" w:rsidP="006A183C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Стандарты поведения призваны установить ключевые принципы, которыми должны руководствоваться наши работники. </w:t>
      </w:r>
    </w:p>
    <w:p w:rsidR="00E86E31" w:rsidRPr="005A45D4" w:rsidRDefault="00E86E31" w:rsidP="006A183C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мы делаем первый шаг на пути к планомерному внедрению программы соответствия и противодействия </w:t>
      </w:r>
      <w:proofErr w:type="gramStart"/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коррупции</w:t>
      </w:r>
      <w:proofErr w:type="gramEnd"/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мы ожидаем от всех наших работников вступления на этот путь.</w:t>
      </w:r>
    </w:p>
    <w:p w:rsidR="00E86E31" w:rsidRPr="005A45D4" w:rsidRDefault="00E86E31" w:rsidP="00E86E3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Наши ценности</w:t>
      </w:r>
    </w:p>
    <w:p w:rsidR="00E86E31" w:rsidRPr="005A45D4" w:rsidRDefault="00E86E31" w:rsidP="006A183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Основу составляют три ведущих принципа: </w:t>
      </w:r>
      <w:r w:rsidRPr="005A45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добросовестность, прозрачность, развитие.</w:t>
      </w:r>
    </w:p>
    <w:p w:rsidR="00E86E31" w:rsidRPr="005A45D4" w:rsidRDefault="00E86E31" w:rsidP="006A183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Pr="006A183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Добросовестность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означает непреклонное следование требованиям закона и надлежащее выполнение обязательств, принимаемых обществом. Главная цель – общекультурные, общечеловеческие, общегосударственные требования к деятельности работника.</w:t>
      </w:r>
    </w:p>
    <w:p w:rsidR="00E86E31" w:rsidRPr="005A45D4" w:rsidRDefault="00E86E31" w:rsidP="006A183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Pr="006A183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Прозрачность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означает обеспечение доступности информации, раскрытие которой обязательно в соответствии с применимым законодательством, а так же иных сведений, раскрываемых в интересах. Вся деятельность </w:t>
      </w:r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6A183C">
        <w:rPr>
          <w:rFonts w:ascii="Times New Roman" w:eastAsia="Times New Roman" w:hAnsi="Times New Roman" w:cs="Times New Roman"/>
          <w:sz w:val="28"/>
          <w:szCs w:val="28"/>
          <w:lang w:eastAsia="ru-RU"/>
        </w:rPr>
        <w:t>ошкольного у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 осуществляется в соответствии со строго документированными процедурами, исполнения за надлежащим выполнением требований закона и внутренних локальных актов.</w:t>
      </w:r>
    </w:p>
    <w:p w:rsidR="00E86E31" w:rsidRPr="005A45D4" w:rsidRDefault="00E86E31" w:rsidP="00E86E3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 Законность и противодействие коррупции</w:t>
      </w:r>
    </w:p>
    <w:p w:rsidR="00E86E31" w:rsidRPr="005A45D4" w:rsidRDefault="00E86E31" w:rsidP="006A183C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Приоритетом в нашей деятельности является строгое соблюдение закона, подзаконных актов, муниципальных правовых актов, инструкций и т. д., которые служат основой для осуществления всех рабочих процессов в коллективе, центральным ориентиром при планировании деятельности и формировании стратегии его развития.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не приемлем нарушения закона и не станем мириться с любыми неправомерными действиями наших работников. Этот ведущий принцип действует на всех уровнях нашей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 ответственности), но и будет подвергнут дисциплинарным взысканиям.</w:t>
      </w:r>
    </w:p>
    <w:p w:rsidR="00E86E31" w:rsidRPr="005A45D4" w:rsidRDefault="00E86E31" w:rsidP="00E86E3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Общие требования к взаимодействию с третьими лицами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Важнейшей мерой по поддержанию безупречной репутации </w:t>
      </w:r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у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чреждения является ответственное и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</w:t>
      </w:r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у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чреждения. Они не регламентируют частную жизнь работника, не ограничивают его права и свободы, а лишь определяет нравственную сторону его деятельности, устанавливает, четкие этические нормы служебного поведения. 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Любые отношения для нас основываются на открытости, признании взаимных интересов и неукоснительном следовании требованиям закона. </w:t>
      </w:r>
      <w:proofErr w:type="gramStart"/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работы по профилактике коррупционных и иных правонарушений в </w:t>
      </w:r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Дошкольном учреждении 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 следить за соблюдением всех требований, применимых к взаимодействиям с коллективом, потребителями.</w:t>
      </w:r>
    </w:p>
    <w:p w:rsidR="00E86E31" w:rsidRPr="005A45D4" w:rsidRDefault="00E86E31" w:rsidP="00E86E3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Отношения с поставщиками.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интересов </w:t>
      </w:r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у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 мы с особой тщательностью производим отбор поставщиков товаров, работ и услуг. Процедуры такого отбора строго документированы и осуществляются ответственными должностными лицами на основании принципов разумности, добросовестности, ответственности и надлежащей заботливости.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Принципиальный подход, который мы используем во взаимодействии с поставщиками, – размещение заказов и т.д. осуществляется в полном соответствии с требованиями законодательства.</w:t>
      </w:r>
    </w:p>
    <w:p w:rsidR="00E86E31" w:rsidRPr="005A45D4" w:rsidRDefault="00E86E31" w:rsidP="00E86E3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2.3. Отношения с потребителями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Добросовестное исполнение обязательств и постоянное улучшение </w:t>
      </w:r>
      <w:proofErr w:type="gramStart"/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качества услуг, предоставляемые </w:t>
      </w:r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Дошкольным у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чреждением являются</w:t>
      </w:r>
      <w:proofErr w:type="gramEnd"/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нашими главными приоритетами в отношениях с детьми и родителями (законными представителями). Деятельность </w:t>
      </w:r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у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 направлена на реализацию основных задач дошкольного образования: на сохранение и укрепление физического и психического здоровья детей; интеллектуальное и личностное развитие каждого ребенка с учетом его индивидуальных особенностей; оказание помощи семье в воспитании детей и материальной поддержки, гарантированной государством;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отношениях не допускать использование любых неправомерных способов прямо или косвенно воздействовать на потребителей услуг </w:t>
      </w:r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Дошкольного учреждения 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получения иной незаконной выгоды.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допускать в </w:t>
      </w:r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дошкольном у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чреждении любые формы коррупции и в своей деятельности строго выполнять требования законодательства и правовых актов о противодействии коррупции.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обеспечение любого рода привилегиями, вручение подарков или иных подношений в любой форме, с целью понуждения их к выполнению возложенных на них функций, использования ими своих полномочий.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работника, родителя (законного представителя) и т.д. </w:t>
      </w:r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у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чреждения принуждают любое прямое или косвенное требование о предоставлении перечисленных незаконных выгод, он обязан незамедлительно уведомить об этом руководителя </w:t>
      </w:r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учреждения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своевременного применения необходимых мер по предотвращению незаконных действий и привлечению нарушителей к ответственности.</w:t>
      </w:r>
    </w:p>
    <w:p w:rsidR="00E86E31" w:rsidRPr="005A45D4" w:rsidRDefault="00E86E31" w:rsidP="00E86E3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Мошенническая деятельность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«Мошенническую деятельность», что означает любое действие или бездействие, включая предоставление заведомо ложных сведений, которое заведомо или в связи с грубой неосторожностью вводит в заблуждение или пытается ввести в заблуждение какую-либо сторону с целью получения финансовой выгоды или уклонения от исполнения обязательства</w:t>
      </w:r>
    </w:p>
    <w:p w:rsidR="00E86E31" w:rsidRPr="005A45D4" w:rsidRDefault="00E86E31" w:rsidP="00E86E3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Деятельность с использованием методов принуждения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допускать «Деятельность с использованием методов принуждения», которая означает нанесение ущерба или вреда, или угрозу нанесения ущерба 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или вреда прямо или косвенно любой стороне, или имуществу стороны с целью оказания неправомерного влияния на действия такой стороны.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с использованием методов принуждения – это потенциальные или фактические противоправные действия, такие как телесное повреждение или похищение, нанесение вреда имуществу или законным интересам с целью получения неправомерного преимущества или уклонения от исполнения обязательства.</w:t>
      </w:r>
    </w:p>
    <w:p w:rsidR="00E86E31" w:rsidRPr="005A45D4" w:rsidRDefault="00E86E31" w:rsidP="00E86E3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Деятельность на основе сговора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допускать «Деятельность на основе сговора», которая означает действия на основе соглашения между двумя или более сторонами с целью достижения незаконной цели, включая оказание ненадлежащего влияния на действия другой стороны</w:t>
      </w:r>
    </w:p>
    <w:p w:rsidR="00E86E31" w:rsidRPr="005A45D4" w:rsidRDefault="00E86E31" w:rsidP="00E86E3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Обструкционная деятельность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допускается намеренное уничтожение документации, фальсификация, изменение или сокрытие доказатель</w:t>
      </w:r>
      <w:proofErr w:type="gramStart"/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дл</w:t>
      </w:r>
      <w:proofErr w:type="gramEnd"/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расследования или совершение ложных заявлений с целью создать существенные препятствия для расследования, проводимого Комиссией по этике и служебного поведения работников </w:t>
      </w:r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у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чреждения. Также не допускается деятельность с использованием методов принуждения на основе сговора и/или угрозы, преследование или запугивание любой из сторон с целью не позволить ей сообщить об известных ей фактах, имеющих отношение к тому или иному факту коррупционных действий расследованию, совершаемые с целью создания существенных препятствий для расследования.</w:t>
      </w:r>
    </w:p>
    <w:p w:rsidR="00E86E31" w:rsidRPr="005A45D4" w:rsidRDefault="00E86E31" w:rsidP="00E86E3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Обращение с подарками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подход к подаркам, льготам и иным выгодам основан на трех принципах: </w:t>
      </w:r>
      <w:r w:rsidRPr="005A45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законности, ответственности и уместности.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или получение подарка (выгоды) допустимо, только если это не влечет для получателя возникновения каких-либо обязанностей и не является условием выполнения получателем каких-либо действий. Предоставление или получение подарка (привилегии) не должно вынуждать работников тем или иным образом скрывать это от руководителей и других работников.</w:t>
      </w:r>
    </w:p>
    <w:p w:rsidR="00E86E31" w:rsidRPr="005A45D4" w:rsidRDefault="00E86E31" w:rsidP="00E86E3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Общие требования к обращению с подарками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Мы определяем подарки (выгоды) как любое безвозмездное предоставление какой-либо вещи в связи с осуществлением </w:t>
      </w:r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Дошкольным у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чреждением своей деятельности.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Работникам </w:t>
      </w:r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у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чреждения строго запрещается </w:t>
      </w:r>
      <w:r w:rsidRPr="005A45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принимать подарки (выгоды)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обязательств. 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Дозволяется принимать подарки незначительной стоимости или имеющие исключительно символическое значение.</w:t>
      </w:r>
    </w:p>
    <w:p w:rsidR="00E86E31" w:rsidRPr="005A45D4" w:rsidRDefault="00E86E31" w:rsidP="00A719E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В </w:t>
      </w:r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Дошкольном у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чреждении запрещается принимать следующие виды подарков (выгод), предоставление которых прямо или косвенно связано с заключением, исполнением Обществом договоров и осуществлением им иной предпринимательской деятельности:</w:t>
      </w:r>
    </w:p>
    <w:p w:rsidR="00E86E31" w:rsidRPr="005A45D4" w:rsidRDefault="00BA647D" w:rsidP="00BA647D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86E31"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возникновения любых сомнений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Любое нарушение требований, изложенных выше, является дисциплинарным проступком и влечет применение соответствующих мер ответственности, включая увольнение работника. Работник так же обязан полностью возместить убытки, возникшие в результате совершенного им правонарушения.</w:t>
      </w:r>
    </w:p>
    <w:p w:rsidR="00E86E31" w:rsidRPr="005A45D4" w:rsidRDefault="00E86E31" w:rsidP="00E86E3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Недопущение конфликта интересов</w:t>
      </w:r>
    </w:p>
    <w:p w:rsidR="00E86E31" w:rsidRPr="005A45D4" w:rsidRDefault="00E86E31" w:rsidP="00A719EF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прикладываем все усилия, чтобы в своей деятельности учитывать интересы каждого работника. Развитие потенциала наших сотрудников является ключевой задачей руководства. Взамен мы ожидаем от работников сознательного следования интересам Общества. Мы стремимся не допустить конфликта интересов – положения, в котором личные интересы работника противоречили бы интересам Общества.</w:t>
      </w:r>
    </w:p>
    <w:p w:rsidR="00E86E31" w:rsidRPr="005A45D4" w:rsidRDefault="00E86E31" w:rsidP="00A719EF">
      <w:pPr>
        <w:spacing w:before="100" w:beforeAutospacing="1"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избежание конфликта интересов, работники </w:t>
      </w:r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у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 должны выполнять следующие требования:</w:t>
      </w:r>
    </w:p>
    <w:p w:rsidR="00E86E31" w:rsidRPr="005A45D4" w:rsidRDefault="00E86E31" w:rsidP="00E86E3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 обязан уведомить руководителя о выполнении им работы по совместительству или осуществлении иной оплачиваемой деятельности; выполнение работы (осуществление деятельности) может быть запрещено, в случае если такая дополнительная занятость не позволяет работнику надлежащим образом исполнять свои обязанности в </w:t>
      </w:r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Дошкольном у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чреждении;</w:t>
      </w:r>
    </w:p>
    <w:p w:rsidR="00E86E31" w:rsidRPr="005A45D4" w:rsidRDefault="00E86E31" w:rsidP="00E86E31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работник вправе использовать имущество </w:t>
      </w:r>
      <w:r w:rsidR="00A719E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у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 (в том числе оборудование) исключительно в целях, связанных с выполнением своей трудовой функции.</w:t>
      </w:r>
    </w:p>
    <w:p w:rsidR="00E86E31" w:rsidRPr="005A45D4" w:rsidRDefault="00E86E31" w:rsidP="00E86E3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Конфиденциальность</w:t>
      </w:r>
    </w:p>
    <w:p w:rsidR="00E86E31" w:rsidRPr="005A45D4" w:rsidRDefault="00E86E31" w:rsidP="00450B18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Работникам </w:t>
      </w:r>
      <w:r w:rsidR="00450B1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у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чреждения запрещается сообщать третьим лицам сведения, полученные ими при осуществлении своей деятельности, за исключением случаев, когда такие сведения публично раскрыты самим </w:t>
      </w:r>
      <w:r w:rsidR="00450B1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Дошкольным учреждением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E31" w:rsidRPr="005A45D4" w:rsidRDefault="00E86E31" w:rsidP="00450B18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информации внутри </w:t>
      </w:r>
      <w:r w:rsidR="00450B1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учреждения</w:t>
      </w:r>
      <w:r w:rsidRPr="005A45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соответствии с процедурами, установленными внутренними документами.</w:t>
      </w:r>
    </w:p>
    <w:p w:rsidR="00E86E31" w:rsidRPr="005A45D4" w:rsidRDefault="008F7125" w:rsidP="00E86E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125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="t" fillcolor="#aca899" stroked="f"/>
        </w:pict>
      </w:r>
    </w:p>
    <w:p w:rsidR="00BA647D" w:rsidRDefault="00BA647D" w:rsidP="001846EC">
      <w:pPr>
        <w:rPr>
          <w:rFonts w:ascii="Times New Roman" w:hAnsi="Times New Roman" w:cs="Times New Roman"/>
          <w:sz w:val="28"/>
          <w:szCs w:val="28"/>
        </w:rPr>
      </w:pPr>
    </w:p>
    <w:p w:rsidR="001846EC" w:rsidRPr="001846EC" w:rsidRDefault="001846EC" w:rsidP="001846E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</w:t>
      </w:r>
      <w:r w:rsidRPr="001846EC">
        <w:rPr>
          <w:rFonts w:ascii="Times New Roman" w:hAnsi="Times New Roman" w:cs="Times New Roman"/>
          <w:sz w:val="28"/>
          <w:szCs w:val="28"/>
        </w:rPr>
        <w:t xml:space="preserve">знакомлены: 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1846EC">
        <w:rPr>
          <w:rFonts w:ascii="Times New Roman" w:hAnsi="Times New Roman" w:cs="Times New Roman"/>
          <w:bCs/>
          <w:sz w:val="24"/>
          <w:szCs w:val="24"/>
        </w:rPr>
        <w:t xml:space="preserve">«_____» _________________ </w:t>
      </w:r>
      <w:proofErr w:type="gramStart"/>
      <w:r w:rsidRPr="001846EC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Pr="001846EC">
        <w:rPr>
          <w:rFonts w:ascii="Times New Roman" w:hAnsi="Times New Roman" w:cs="Times New Roman"/>
          <w:bCs/>
          <w:sz w:val="24"/>
          <w:szCs w:val="24"/>
        </w:rPr>
        <w:t>. _____________________  __________________</w:t>
      </w:r>
    </w:p>
    <w:p w:rsidR="001846EC" w:rsidRPr="001846EC" w:rsidRDefault="001846EC" w:rsidP="001846E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A01569" w:rsidRPr="001846EC" w:rsidRDefault="00A01569" w:rsidP="001846E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01569" w:rsidRPr="001846EC" w:rsidSect="00A01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71C20"/>
    <w:multiLevelType w:val="multilevel"/>
    <w:tmpl w:val="83EE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6E31"/>
    <w:rsid w:val="001846EC"/>
    <w:rsid w:val="00213384"/>
    <w:rsid w:val="00266388"/>
    <w:rsid w:val="00450B18"/>
    <w:rsid w:val="00510390"/>
    <w:rsid w:val="005A45D4"/>
    <w:rsid w:val="006574E4"/>
    <w:rsid w:val="006A183C"/>
    <w:rsid w:val="007101DA"/>
    <w:rsid w:val="0081120A"/>
    <w:rsid w:val="008F7125"/>
    <w:rsid w:val="00A01569"/>
    <w:rsid w:val="00A63413"/>
    <w:rsid w:val="00A719EF"/>
    <w:rsid w:val="00B8432C"/>
    <w:rsid w:val="00BA647D"/>
    <w:rsid w:val="00D337D6"/>
    <w:rsid w:val="00D8019D"/>
    <w:rsid w:val="00E20CAE"/>
    <w:rsid w:val="00E86E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6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6E3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80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01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1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2094</Words>
  <Characters>11942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Кокоревская школа</Company>
  <LinksUpToDate>false</LinksUpToDate>
  <CharactersWithSpaces>14008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Калужская</cp:lastModifiedBy>
  <cp:revision>14</cp:revision>
  <cp:lastPrinted>2021-02-09T08:46:00Z</cp:lastPrinted>
  <dcterms:created xsi:type="dcterms:W3CDTF">2014-06-23T18:03:00Z</dcterms:created>
  <dcterms:modified xsi:type="dcterms:W3CDTF">2024-04-16T08:29:00Z</dcterms:modified>
</cp:coreProperties>
</file>